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A23" w:rsidRPr="00745A23" w:rsidRDefault="00214EBD" w:rsidP="00214EBD">
      <w:pPr>
        <w:pStyle w:val="Default"/>
        <w:rPr>
          <w:sz w:val="32"/>
          <w:szCs w:val="28"/>
        </w:rPr>
      </w:pPr>
      <w:bookmarkStart w:id="0" w:name="_GoBack"/>
      <w:r w:rsidRPr="008E4C43">
        <w:rPr>
          <w:sz w:val="32"/>
          <w:szCs w:val="28"/>
        </w:rPr>
        <w:t>English:</w:t>
      </w:r>
    </w:p>
    <w:p w:rsidR="00214EBD" w:rsidRPr="008E4C43" w:rsidRDefault="00214EBD" w:rsidP="00214EBD">
      <w:pPr>
        <w:pStyle w:val="Default"/>
        <w:rPr>
          <w:sz w:val="28"/>
          <w:szCs w:val="28"/>
        </w:rPr>
      </w:pPr>
    </w:p>
    <w:p w:rsidR="00214EBD" w:rsidRPr="008E4C43" w:rsidRDefault="00214EBD" w:rsidP="00214EBD">
      <w:pPr>
        <w:pStyle w:val="Default"/>
        <w:rPr>
          <w:sz w:val="28"/>
          <w:szCs w:val="28"/>
        </w:rPr>
      </w:pPr>
      <w:r w:rsidRPr="008E4C43">
        <w:rPr>
          <w:sz w:val="28"/>
          <w:szCs w:val="28"/>
        </w:rPr>
        <w:t>As part of the summer term accreditation units listed below are the learning objectives to achieve, with ideas of how to achieve. You can help your child to achieve the objectives and take images or help your child to write a statement linked to the objective.</w:t>
      </w:r>
      <w:r w:rsidR="0036126A">
        <w:rPr>
          <w:sz w:val="28"/>
          <w:szCs w:val="28"/>
        </w:rPr>
        <w:t xml:space="preserve"> By attempting to complete some of the objectives it will enable us to have a head start on the units for when we are ready to return. </w:t>
      </w:r>
    </w:p>
    <w:p w:rsidR="00214EBD" w:rsidRPr="008E4C43" w:rsidRDefault="00214EBD" w:rsidP="00214EBD">
      <w:pPr>
        <w:pStyle w:val="Default"/>
        <w:rPr>
          <w:sz w:val="28"/>
          <w:szCs w:val="28"/>
        </w:rPr>
      </w:pPr>
    </w:p>
    <w:p w:rsidR="00214EBD" w:rsidRPr="008E4C43" w:rsidRDefault="00214EBD" w:rsidP="00214EBD">
      <w:pPr>
        <w:pStyle w:val="Default"/>
        <w:numPr>
          <w:ilvl w:val="0"/>
          <w:numId w:val="1"/>
        </w:numPr>
        <w:rPr>
          <w:b/>
          <w:sz w:val="28"/>
          <w:szCs w:val="28"/>
        </w:rPr>
      </w:pPr>
      <w:r w:rsidRPr="008E4C43">
        <w:rPr>
          <w:b/>
          <w:sz w:val="28"/>
          <w:szCs w:val="28"/>
        </w:rPr>
        <w:t xml:space="preserve">Take part in an exchange with a familiar person about an everyday topic </w:t>
      </w:r>
    </w:p>
    <w:p w:rsidR="00214EBD" w:rsidRPr="008E4C43" w:rsidRDefault="00214EBD" w:rsidP="00214EBD">
      <w:pPr>
        <w:pStyle w:val="Default"/>
        <w:ind w:left="720"/>
        <w:rPr>
          <w:sz w:val="28"/>
          <w:szCs w:val="28"/>
        </w:rPr>
      </w:pPr>
      <w:r w:rsidRPr="008E4C43">
        <w:rPr>
          <w:sz w:val="28"/>
          <w:szCs w:val="28"/>
        </w:rPr>
        <w:t xml:space="preserve">This could be signing/ greeting and having a general chat. </w:t>
      </w:r>
    </w:p>
    <w:p w:rsidR="00214EBD" w:rsidRPr="008E4C43" w:rsidRDefault="00214EBD" w:rsidP="00214EBD">
      <w:pPr>
        <w:pStyle w:val="Default"/>
        <w:ind w:left="720"/>
        <w:rPr>
          <w:sz w:val="28"/>
          <w:szCs w:val="28"/>
        </w:rPr>
      </w:pPr>
    </w:p>
    <w:p w:rsidR="00214EBD" w:rsidRPr="008E4C43" w:rsidRDefault="00214EBD" w:rsidP="00214EBD">
      <w:pPr>
        <w:pStyle w:val="Default"/>
        <w:numPr>
          <w:ilvl w:val="0"/>
          <w:numId w:val="1"/>
        </w:numPr>
        <w:rPr>
          <w:b/>
          <w:sz w:val="28"/>
          <w:szCs w:val="28"/>
        </w:rPr>
      </w:pPr>
      <w:r w:rsidRPr="008E4C43">
        <w:rPr>
          <w:b/>
          <w:sz w:val="28"/>
          <w:szCs w:val="28"/>
        </w:rPr>
        <w:t xml:space="preserve">Use appropriate behaviours during the exchange </w:t>
      </w:r>
    </w:p>
    <w:p w:rsidR="00214EBD" w:rsidRPr="008E4C43" w:rsidRDefault="008E4C43" w:rsidP="00214EBD">
      <w:pPr>
        <w:pStyle w:val="Default"/>
        <w:ind w:left="720"/>
        <w:rPr>
          <w:sz w:val="28"/>
          <w:szCs w:val="28"/>
        </w:rPr>
      </w:pPr>
      <w:r w:rsidRPr="008E4C43">
        <w:rPr>
          <w:sz w:val="28"/>
          <w:szCs w:val="28"/>
        </w:rPr>
        <w:t xml:space="preserve">Try to think what does this mean when talking to someone? Discuss good or bad behaviours when communicating with someone. Examples can </w:t>
      </w:r>
      <w:proofErr w:type="gramStart"/>
      <w:r w:rsidRPr="008E4C43">
        <w:rPr>
          <w:sz w:val="28"/>
          <w:szCs w:val="28"/>
        </w:rPr>
        <w:t>include,</w:t>
      </w:r>
      <w:proofErr w:type="gramEnd"/>
      <w:r w:rsidRPr="008E4C43">
        <w:rPr>
          <w:sz w:val="28"/>
          <w:szCs w:val="28"/>
        </w:rPr>
        <w:t xml:space="preserve"> eye contact, smiling, awareness of personal space.</w:t>
      </w:r>
    </w:p>
    <w:p w:rsidR="008E4C43" w:rsidRPr="008E4C43" w:rsidRDefault="008E4C43" w:rsidP="00214EBD">
      <w:pPr>
        <w:pStyle w:val="Default"/>
        <w:ind w:left="720"/>
        <w:rPr>
          <w:sz w:val="28"/>
          <w:szCs w:val="28"/>
        </w:rPr>
      </w:pPr>
    </w:p>
    <w:p w:rsidR="008E4C43" w:rsidRPr="008E4C43" w:rsidRDefault="008E4C43" w:rsidP="008E4C43">
      <w:pPr>
        <w:pStyle w:val="Default"/>
        <w:numPr>
          <w:ilvl w:val="0"/>
          <w:numId w:val="1"/>
        </w:numPr>
        <w:rPr>
          <w:b/>
          <w:sz w:val="28"/>
          <w:szCs w:val="28"/>
        </w:rPr>
      </w:pPr>
      <w:r w:rsidRPr="008E4C43">
        <w:rPr>
          <w:b/>
          <w:sz w:val="28"/>
          <w:szCs w:val="28"/>
        </w:rPr>
        <w:t xml:space="preserve">Ask and respond to questions appropriately </w:t>
      </w:r>
    </w:p>
    <w:p w:rsidR="008E4C43" w:rsidRPr="008E4C43" w:rsidRDefault="008E4C43" w:rsidP="008E4C43">
      <w:pPr>
        <w:pStyle w:val="Default"/>
        <w:ind w:left="720"/>
        <w:rPr>
          <w:sz w:val="28"/>
          <w:szCs w:val="28"/>
        </w:rPr>
      </w:pPr>
      <w:r w:rsidRPr="008E4C43">
        <w:rPr>
          <w:sz w:val="28"/>
          <w:szCs w:val="28"/>
        </w:rPr>
        <w:t xml:space="preserve">Pupil to think and write down questions they would like to ask. Ask these questions using social and communication skills. </w:t>
      </w:r>
    </w:p>
    <w:p w:rsidR="00214EBD" w:rsidRPr="008E4C43" w:rsidRDefault="00214EBD" w:rsidP="00214EBD">
      <w:pPr>
        <w:pStyle w:val="Default"/>
        <w:rPr>
          <w:sz w:val="28"/>
          <w:szCs w:val="28"/>
        </w:rPr>
      </w:pPr>
    </w:p>
    <w:p w:rsidR="008E4C43" w:rsidRPr="008E4C43" w:rsidRDefault="008E4C43" w:rsidP="008E4C43">
      <w:pPr>
        <w:pStyle w:val="Default"/>
        <w:numPr>
          <w:ilvl w:val="0"/>
          <w:numId w:val="1"/>
        </w:numPr>
        <w:rPr>
          <w:b/>
          <w:sz w:val="28"/>
          <w:szCs w:val="28"/>
        </w:rPr>
      </w:pPr>
      <w:r w:rsidRPr="008E4C43">
        <w:rPr>
          <w:b/>
          <w:sz w:val="28"/>
          <w:szCs w:val="28"/>
        </w:rPr>
        <w:t>Express opinions simply and show respect for those of the other person</w:t>
      </w:r>
    </w:p>
    <w:p w:rsidR="008E4C43" w:rsidRPr="008E4C43" w:rsidRDefault="008E4C43" w:rsidP="008E4C43">
      <w:pPr>
        <w:pStyle w:val="Default"/>
        <w:ind w:left="720"/>
        <w:rPr>
          <w:sz w:val="28"/>
          <w:szCs w:val="28"/>
        </w:rPr>
      </w:pPr>
      <w:r w:rsidRPr="008E4C43">
        <w:rPr>
          <w:sz w:val="28"/>
          <w:szCs w:val="28"/>
        </w:rPr>
        <w:t xml:space="preserve">Listen to someone’s opinion on a given topic. Do you agree or disagree? If so why? How can you show respect to someone? How can you show respect when you don’t agree with their opinions? </w:t>
      </w:r>
    </w:p>
    <w:p w:rsidR="00214EBD" w:rsidRPr="008E4C43" w:rsidRDefault="00214EBD" w:rsidP="00214EBD">
      <w:pPr>
        <w:pStyle w:val="Default"/>
        <w:rPr>
          <w:sz w:val="28"/>
          <w:szCs w:val="28"/>
        </w:rPr>
      </w:pPr>
    </w:p>
    <w:p w:rsidR="00214EBD" w:rsidRPr="008E4C43" w:rsidRDefault="00214EBD" w:rsidP="00214EBD">
      <w:pPr>
        <w:pStyle w:val="Default"/>
        <w:rPr>
          <w:sz w:val="28"/>
          <w:szCs w:val="28"/>
        </w:rPr>
      </w:pPr>
    </w:p>
    <w:p w:rsidR="00B41CCD" w:rsidRDefault="00745A23" w:rsidP="00745A23">
      <w:pPr>
        <w:pStyle w:val="Default"/>
        <w:rPr>
          <w:sz w:val="28"/>
          <w:szCs w:val="28"/>
        </w:rPr>
      </w:pPr>
      <w:r>
        <w:rPr>
          <w:sz w:val="28"/>
          <w:szCs w:val="28"/>
        </w:rPr>
        <w:t xml:space="preserve">Below are listed ideas to complete at home together as a family that will help link learning in English to everyday functional </w:t>
      </w:r>
      <w:proofErr w:type="gramStart"/>
      <w:r>
        <w:rPr>
          <w:sz w:val="28"/>
          <w:szCs w:val="28"/>
        </w:rPr>
        <w:t>skills.</w:t>
      </w:r>
      <w:proofErr w:type="gramEnd"/>
      <w:r>
        <w:rPr>
          <w:sz w:val="28"/>
          <w:szCs w:val="28"/>
        </w:rPr>
        <w:t xml:space="preserve"> Try and gather evidence of you completing the tasks. </w:t>
      </w:r>
    </w:p>
    <w:p w:rsidR="00745A23" w:rsidRDefault="00745A23" w:rsidP="00745A23">
      <w:pPr>
        <w:pStyle w:val="Default"/>
        <w:numPr>
          <w:ilvl w:val="0"/>
          <w:numId w:val="2"/>
        </w:numPr>
        <w:rPr>
          <w:sz w:val="28"/>
          <w:szCs w:val="28"/>
        </w:rPr>
      </w:pPr>
      <w:r>
        <w:rPr>
          <w:sz w:val="28"/>
          <w:szCs w:val="28"/>
        </w:rPr>
        <w:t>Read a favourite book from when you were a child.</w:t>
      </w:r>
    </w:p>
    <w:p w:rsidR="00745A23" w:rsidRDefault="00745A23" w:rsidP="00745A23">
      <w:pPr>
        <w:pStyle w:val="Default"/>
        <w:numPr>
          <w:ilvl w:val="0"/>
          <w:numId w:val="2"/>
        </w:numPr>
        <w:rPr>
          <w:sz w:val="28"/>
          <w:szCs w:val="28"/>
        </w:rPr>
      </w:pPr>
      <w:r>
        <w:rPr>
          <w:sz w:val="28"/>
          <w:szCs w:val="28"/>
        </w:rPr>
        <w:t>Read a book with an adult, who has the most expression?</w:t>
      </w:r>
    </w:p>
    <w:p w:rsidR="00745A23" w:rsidRDefault="00745A23" w:rsidP="00745A23">
      <w:pPr>
        <w:pStyle w:val="Default"/>
        <w:numPr>
          <w:ilvl w:val="0"/>
          <w:numId w:val="2"/>
        </w:numPr>
        <w:rPr>
          <w:sz w:val="28"/>
          <w:szCs w:val="28"/>
        </w:rPr>
      </w:pPr>
      <w:r>
        <w:rPr>
          <w:sz w:val="28"/>
          <w:szCs w:val="28"/>
        </w:rPr>
        <w:t xml:space="preserve">Read and follow a simple recipe to make a simple meal. </w:t>
      </w:r>
    </w:p>
    <w:p w:rsidR="00745A23" w:rsidRDefault="00745A23" w:rsidP="00745A23">
      <w:pPr>
        <w:pStyle w:val="Default"/>
        <w:numPr>
          <w:ilvl w:val="0"/>
          <w:numId w:val="2"/>
        </w:numPr>
        <w:rPr>
          <w:sz w:val="28"/>
          <w:szCs w:val="28"/>
        </w:rPr>
      </w:pPr>
      <w:r>
        <w:rPr>
          <w:sz w:val="28"/>
          <w:szCs w:val="28"/>
        </w:rPr>
        <w:t>Write a shopping list</w:t>
      </w:r>
    </w:p>
    <w:p w:rsidR="00745A23" w:rsidRDefault="00745A23" w:rsidP="00745A23">
      <w:pPr>
        <w:pStyle w:val="Default"/>
        <w:numPr>
          <w:ilvl w:val="0"/>
          <w:numId w:val="2"/>
        </w:numPr>
        <w:rPr>
          <w:sz w:val="28"/>
          <w:szCs w:val="28"/>
        </w:rPr>
      </w:pPr>
      <w:r>
        <w:rPr>
          <w:sz w:val="28"/>
          <w:szCs w:val="28"/>
        </w:rPr>
        <w:t>Write a letter to your future self about the Corona pandemic. What have you been doing during this time? How has this affected you?</w:t>
      </w:r>
    </w:p>
    <w:bookmarkEnd w:id="0"/>
    <w:p w:rsidR="00745A23" w:rsidRPr="008E4C43" w:rsidRDefault="00745A23" w:rsidP="00745A23">
      <w:pPr>
        <w:pStyle w:val="Default"/>
        <w:ind w:left="720"/>
        <w:rPr>
          <w:sz w:val="28"/>
          <w:szCs w:val="28"/>
        </w:rPr>
      </w:pPr>
    </w:p>
    <w:sectPr w:rsidR="00745A23" w:rsidRPr="008E4C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31B3B"/>
    <w:multiLevelType w:val="hybridMultilevel"/>
    <w:tmpl w:val="AF18D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690C0D"/>
    <w:multiLevelType w:val="hybridMultilevel"/>
    <w:tmpl w:val="084239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EBD"/>
    <w:rsid w:val="00214EBD"/>
    <w:rsid w:val="0036126A"/>
    <w:rsid w:val="00745A23"/>
    <w:rsid w:val="008E4C43"/>
    <w:rsid w:val="00B41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4EB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4EB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Anisa Shafi</dc:creator>
  <cp:lastModifiedBy>Anisa Shafi</cp:lastModifiedBy>
  <cp:revision>2</cp:revision>
  <dcterms:created xsi:type="dcterms:W3CDTF">2020-03-30T13:58:00Z</dcterms:created>
  <dcterms:modified xsi:type="dcterms:W3CDTF">2020-03-30T14:46:00Z</dcterms:modified>
</cp:coreProperties>
</file>