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A980C" w14:textId="6E641987" w:rsidR="008D1F5C" w:rsidRDefault="00AE0E9C">
      <w:pPr>
        <w:rPr>
          <w:rFonts w:ascii="Century Gothic" w:hAnsi="Century Gothic"/>
          <w:sz w:val="24"/>
          <w:szCs w:val="24"/>
          <w:u w:val="single"/>
          <w:lang w:val="en-US"/>
        </w:rPr>
      </w:pPr>
      <w:r w:rsidRPr="00AE0E9C">
        <w:rPr>
          <w:rFonts w:ascii="Century Gothic" w:hAnsi="Century Gothic"/>
          <w:sz w:val="24"/>
          <w:szCs w:val="24"/>
          <w:u w:val="single"/>
          <w:lang w:val="en-US"/>
        </w:rPr>
        <w:t>Home Learning – Pamela Meddings SFC2</w:t>
      </w:r>
    </w:p>
    <w:p w14:paraId="11343E1E" w14:textId="77777777" w:rsidR="00AE0E9C" w:rsidRPr="00AE0E9C" w:rsidRDefault="00AE0E9C">
      <w:pPr>
        <w:rPr>
          <w:rFonts w:ascii="Century Gothic" w:hAnsi="Century Gothic"/>
          <w:sz w:val="24"/>
          <w:szCs w:val="24"/>
          <w:u w:val="single"/>
          <w:lang w:val="en-US"/>
        </w:rPr>
      </w:pPr>
    </w:p>
    <w:p w14:paraId="4F397767" w14:textId="7136FAB6" w:rsidR="00AE0E9C" w:rsidRPr="00AE0E9C" w:rsidRDefault="00AE0E9C">
      <w:pPr>
        <w:rPr>
          <w:rFonts w:ascii="Century Gothic" w:hAnsi="Century Gothic"/>
          <w:sz w:val="24"/>
          <w:szCs w:val="24"/>
          <w:lang w:val="en-US"/>
        </w:rPr>
      </w:pPr>
      <w:r w:rsidRPr="00AE0E9C">
        <w:rPr>
          <w:rFonts w:ascii="Century Gothic" w:hAnsi="Century Gothic"/>
          <w:sz w:val="24"/>
          <w:szCs w:val="24"/>
          <w:lang w:val="en-US"/>
        </w:rPr>
        <w:t>The activities provided link to the current learning that the students are engaged with in school.  The accredited modules currently being delivered are ASDAN Towards Independence and ASDAN Personal Progress.  All students will be able to access the activities with differing levels of support and personal interests.</w:t>
      </w:r>
    </w:p>
    <w:p w14:paraId="3DB743EE" w14:textId="3E3268F0" w:rsidR="00AE0E9C" w:rsidRPr="00AE0E9C" w:rsidRDefault="00AE0E9C">
      <w:pPr>
        <w:rPr>
          <w:rFonts w:ascii="Century Gothic" w:hAnsi="Century Gothic"/>
          <w:sz w:val="24"/>
          <w:szCs w:val="24"/>
          <w:u w:val="single"/>
          <w:lang w:val="en-US"/>
        </w:rPr>
      </w:pPr>
      <w:r w:rsidRPr="00AE0E9C">
        <w:rPr>
          <w:rFonts w:ascii="Century Gothic" w:hAnsi="Century Gothic"/>
          <w:sz w:val="24"/>
          <w:szCs w:val="24"/>
          <w:u w:val="single"/>
          <w:lang w:val="en-US"/>
        </w:rPr>
        <w:t>Developing Communication Skills: sensory</w:t>
      </w:r>
    </w:p>
    <w:p w14:paraId="2EF09488" w14:textId="1C3FB1EF" w:rsidR="00AE0E9C" w:rsidRDefault="00AE0E9C">
      <w:pPr>
        <w:rPr>
          <w:rFonts w:ascii="Century Gothic" w:hAnsi="Century Gothic"/>
          <w:sz w:val="24"/>
          <w:szCs w:val="24"/>
          <w:u w:val="single"/>
          <w:lang w:val="en-US"/>
        </w:rPr>
      </w:pPr>
      <w:r w:rsidRPr="00AE0E9C">
        <w:rPr>
          <w:rFonts w:ascii="Century Gothic" w:hAnsi="Century Gothic"/>
          <w:sz w:val="24"/>
          <w:szCs w:val="24"/>
          <w:u w:val="single"/>
          <w:lang w:val="en-US"/>
        </w:rPr>
        <w:t>Communicating through sound</w:t>
      </w:r>
    </w:p>
    <w:p w14:paraId="5299D7AB" w14:textId="70353816" w:rsidR="00AE0E9C" w:rsidRDefault="00AE0E9C">
      <w:pPr>
        <w:rPr>
          <w:rFonts w:ascii="Century Gothic" w:hAnsi="Century Gothic"/>
          <w:sz w:val="24"/>
          <w:szCs w:val="24"/>
          <w:lang w:val="en-US"/>
        </w:rPr>
      </w:pPr>
      <w:r>
        <w:rPr>
          <w:rFonts w:ascii="Century Gothic" w:hAnsi="Century Gothic"/>
          <w:sz w:val="24"/>
          <w:szCs w:val="24"/>
          <w:lang w:val="en-US"/>
        </w:rPr>
        <w:t>Activities:</w:t>
      </w:r>
    </w:p>
    <w:p w14:paraId="44B5942A" w14:textId="5BB05D9C" w:rsidR="00AE0E9C" w:rsidRDefault="00AE0E9C" w:rsidP="00AE0E9C">
      <w:pPr>
        <w:pStyle w:val="ListParagraph"/>
        <w:numPr>
          <w:ilvl w:val="0"/>
          <w:numId w:val="1"/>
        </w:numPr>
        <w:rPr>
          <w:rFonts w:ascii="Century Gothic" w:hAnsi="Century Gothic"/>
          <w:sz w:val="24"/>
          <w:szCs w:val="24"/>
          <w:lang w:val="en-US"/>
        </w:rPr>
      </w:pPr>
      <w:r>
        <w:rPr>
          <w:rFonts w:ascii="Century Gothic" w:hAnsi="Century Gothic"/>
          <w:sz w:val="24"/>
          <w:szCs w:val="24"/>
          <w:lang w:val="en-US"/>
        </w:rPr>
        <w:t>Listen to different kinds of music.  This can be CD players, tablets, television etc.</w:t>
      </w:r>
    </w:p>
    <w:p w14:paraId="18040B88" w14:textId="214AEEC4" w:rsidR="00AE0E9C" w:rsidRDefault="00AE0E9C" w:rsidP="00AE0E9C">
      <w:pPr>
        <w:pStyle w:val="ListParagraph"/>
        <w:numPr>
          <w:ilvl w:val="0"/>
          <w:numId w:val="1"/>
        </w:numPr>
        <w:rPr>
          <w:rFonts w:ascii="Century Gothic" w:hAnsi="Century Gothic"/>
          <w:sz w:val="24"/>
          <w:szCs w:val="24"/>
          <w:lang w:val="en-US"/>
        </w:rPr>
      </w:pPr>
      <w:r>
        <w:rPr>
          <w:rFonts w:ascii="Century Gothic" w:hAnsi="Century Gothic"/>
          <w:sz w:val="24"/>
          <w:szCs w:val="24"/>
          <w:lang w:val="en-US"/>
        </w:rPr>
        <w:t>Show which music you like and dislike.  How do the students communicate their likes and dislikes?  Is this through facial expression, vocalization, whole body movement</w:t>
      </w:r>
      <w:r w:rsidR="00AA768D">
        <w:rPr>
          <w:rFonts w:ascii="Century Gothic" w:hAnsi="Century Gothic"/>
          <w:sz w:val="24"/>
          <w:szCs w:val="24"/>
          <w:lang w:val="en-US"/>
        </w:rPr>
        <w:t xml:space="preserve">, </w:t>
      </w:r>
      <w:proofErr w:type="spellStart"/>
      <w:r w:rsidR="00AA768D">
        <w:rPr>
          <w:rFonts w:ascii="Century Gothic" w:hAnsi="Century Gothic"/>
          <w:sz w:val="24"/>
          <w:szCs w:val="24"/>
          <w:lang w:val="en-US"/>
        </w:rPr>
        <w:t>etc</w:t>
      </w:r>
      <w:proofErr w:type="spellEnd"/>
      <w:r w:rsidR="00AA768D">
        <w:rPr>
          <w:rFonts w:ascii="Century Gothic" w:hAnsi="Century Gothic"/>
          <w:sz w:val="24"/>
          <w:szCs w:val="24"/>
          <w:lang w:val="en-US"/>
        </w:rPr>
        <w:t>?</w:t>
      </w:r>
    </w:p>
    <w:p w14:paraId="52B68C46" w14:textId="31C6ABC3" w:rsidR="00AA768D" w:rsidRDefault="00AA768D" w:rsidP="00AE0E9C">
      <w:pPr>
        <w:pStyle w:val="ListParagraph"/>
        <w:numPr>
          <w:ilvl w:val="0"/>
          <w:numId w:val="1"/>
        </w:numPr>
        <w:rPr>
          <w:rFonts w:ascii="Century Gothic" w:hAnsi="Century Gothic"/>
          <w:sz w:val="24"/>
          <w:szCs w:val="24"/>
          <w:lang w:val="en-US"/>
        </w:rPr>
      </w:pPr>
      <w:r>
        <w:rPr>
          <w:rFonts w:ascii="Century Gothic" w:hAnsi="Century Gothic"/>
          <w:sz w:val="24"/>
          <w:szCs w:val="24"/>
          <w:lang w:val="en-US"/>
        </w:rPr>
        <w:t>How do the students communicate if they want the music to stop or continue?  Are they able to operate equipment independently, for example, selecting a song on a tablet to play, pressing the start/stop buttons on CD players, taking your hand to start/stop</w:t>
      </w:r>
      <w:r w:rsidR="00BC1F70">
        <w:rPr>
          <w:rFonts w:ascii="Century Gothic" w:hAnsi="Century Gothic"/>
          <w:sz w:val="24"/>
          <w:szCs w:val="24"/>
          <w:lang w:val="en-US"/>
        </w:rPr>
        <w:t xml:space="preserve"> the </w:t>
      </w:r>
      <w:proofErr w:type="gramStart"/>
      <w:r w:rsidR="00BC1F70">
        <w:rPr>
          <w:rFonts w:ascii="Century Gothic" w:hAnsi="Century Gothic"/>
          <w:sz w:val="24"/>
          <w:szCs w:val="24"/>
          <w:lang w:val="en-US"/>
        </w:rPr>
        <w:t>music.</w:t>
      </w:r>
      <w:proofErr w:type="gramEnd"/>
    </w:p>
    <w:p w14:paraId="6BEABC06" w14:textId="0EACEE02" w:rsidR="00AA768D" w:rsidRDefault="00AA768D" w:rsidP="00AE0E9C">
      <w:pPr>
        <w:pStyle w:val="ListParagraph"/>
        <w:numPr>
          <w:ilvl w:val="0"/>
          <w:numId w:val="1"/>
        </w:numPr>
        <w:rPr>
          <w:rFonts w:ascii="Century Gothic" w:hAnsi="Century Gothic"/>
          <w:sz w:val="24"/>
          <w:szCs w:val="24"/>
          <w:lang w:val="en-US"/>
        </w:rPr>
      </w:pPr>
      <w:r>
        <w:rPr>
          <w:rFonts w:ascii="Century Gothic" w:hAnsi="Century Gothic"/>
          <w:sz w:val="24"/>
          <w:szCs w:val="24"/>
          <w:lang w:val="en-US"/>
        </w:rPr>
        <w:t xml:space="preserve">Experiment with the volume/tempo of music, do the students show a preference for loud or quiet music or fast/slow music.  Is there a </w:t>
      </w:r>
      <w:proofErr w:type="gramStart"/>
      <w:r>
        <w:rPr>
          <w:rFonts w:ascii="Century Gothic" w:hAnsi="Century Gothic"/>
          <w:sz w:val="24"/>
          <w:szCs w:val="24"/>
          <w:lang w:val="en-US"/>
        </w:rPr>
        <w:t>particular style</w:t>
      </w:r>
      <w:proofErr w:type="gramEnd"/>
      <w:r>
        <w:rPr>
          <w:rFonts w:ascii="Century Gothic" w:hAnsi="Century Gothic"/>
          <w:sz w:val="24"/>
          <w:szCs w:val="24"/>
          <w:lang w:val="en-US"/>
        </w:rPr>
        <w:t xml:space="preserve"> of music that is preferred</w:t>
      </w:r>
      <w:r w:rsidR="00BC1F70">
        <w:rPr>
          <w:rFonts w:ascii="Century Gothic" w:hAnsi="Century Gothic"/>
          <w:sz w:val="24"/>
          <w:szCs w:val="24"/>
          <w:lang w:val="en-US"/>
        </w:rPr>
        <w:t>?</w:t>
      </w:r>
    </w:p>
    <w:p w14:paraId="353D1D03" w14:textId="78EA5394" w:rsidR="00AA768D" w:rsidRDefault="00AA768D" w:rsidP="00AE0E9C">
      <w:pPr>
        <w:pStyle w:val="ListParagraph"/>
        <w:numPr>
          <w:ilvl w:val="0"/>
          <w:numId w:val="1"/>
        </w:numPr>
        <w:rPr>
          <w:rFonts w:ascii="Century Gothic" w:hAnsi="Century Gothic"/>
          <w:sz w:val="24"/>
          <w:szCs w:val="24"/>
          <w:lang w:val="en-US"/>
        </w:rPr>
      </w:pPr>
      <w:r>
        <w:rPr>
          <w:rFonts w:ascii="Century Gothic" w:hAnsi="Century Gothic"/>
          <w:sz w:val="24"/>
          <w:szCs w:val="24"/>
          <w:lang w:val="en-US"/>
        </w:rPr>
        <w:t>Explore a range of sounds within the house, for example:</w:t>
      </w:r>
    </w:p>
    <w:p w14:paraId="509548AE" w14:textId="4DD7AD73" w:rsidR="00AA768D" w:rsidRDefault="00AA768D" w:rsidP="00AA768D">
      <w:pPr>
        <w:pStyle w:val="ListParagraph"/>
        <w:numPr>
          <w:ilvl w:val="0"/>
          <w:numId w:val="2"/>
        </w:numPr>
        <w:rPr>
          <w:rFonts w:ascii="Century Gothic" w:hAnsi="Century Gothic"/>
          <w:sz w:val="24"/>
          <w:szCs w:val="24"/>
          <w:lang w:val="en-US"/>
        </w:rPr>
      </w:pPr>
      <w:r>
        <w:rPr>
          <w:rFonts w:ascii="Century Gothic" w:hAnsi="Century Gothic"/>
          <w:sz w:val="24"/>
          <w:szCs w:val="24"/>
          <w:lang w:val="en-US"/>
        </w:rPr>
        <w:t>Running water into the sink (leads onto helping with washing up)</w:t>
      </w:r>
    </w:p>
    <w:p w14:paraId="6625ECF7" w14:textId="5C46D1E8" w:rsidR="00AA768D" w:rsidRDefault="00AA768D" w:rsidP="00AA768D">
      <w:pPr>
        <w:pStyle w:val="ListParagraph"/>
        <w:numPr>
          <w:ilvl w:val="0"/>
          <w:numId w:val="2"/>
        </w:numPr>
        <w:rPr>
          <w:rFonts w:ascii="Century Gothic" w:hAnsi="Century Gothic"/>
          <w:sz w:val="24"/>
          <w:szCs w:val="24"/>
          <w:lang w:val="en-US"/>
        </w:rPr>
      </w:pPr>
      <w:r>
        <w:rPr>
          <w:rFonts w:ascii="Century Gothic" w:hAnsi="Century Gothic"/>
          <w:sz w:val="24"/>
          <w:szCs w:val="24"/>
          <w:lang w:val="en-US"/>
        </w:rPr>
        <w:t>Adding milk to cereal (links to making meals independently)</w:t>
      </w:r>
    </w:p>
    <w:p w14:paraId="23EF99A9" w14:textId="2FC1AF73" w:rsidR="00AA768D" w:rsidRDefault="00AA768D" w:rsidP="00AA768D">
      <w:pPr>
        <w:pStyle w:val="ListParagraph"/>
        <w:numPr>
          <w:ilvl w:val="0"/>
          <w:numId w:val="2"/>
        </w:numPr>
        <w:rPr>
          <w:rFonts w:ascii="Century Gothic" w:hAnsi="Century Gothic"/>
          <w:sz w:val="24"/>
          <w:szCs w:val="24"/>
          <w:lang w:val="en-US"/>
        </w:rPr>
      </w:pPr>
      <w:r>
        <w:rPr>
          <w:rFonts w:ascii="Century Gothic" w:hAnsi="Century Gothic"/>
          <w:sz w:val="24"/>
          <w:szCs w:val="24"/>
          <w:lang w:val="en-US"/>
        </w:rPr>
        <w:t>Placing cutlery/items into soapy water</w:t>
      </w:r>
    </w:p>
    <w:p w14:paraId="34749E0D" w14:textId="02139CC0" w:rsidR="00AA768D" w:rsidRDefault="00AA768D" w:rsidP="00AA768D">
      <w:pPr>
        <w:pStyle w:val="ListParagraph"/>
        <w:numPr>
          <w:ilvl w:val="0"/>
          <w:numId w:val="2"/>
        </w:numPr>
        <w:rPr>
          <w:rFonts w:ascii="Century Gothic" w:hAnsi="Century Gothic"/>
          <w:sz w:val="24"/>
          <w:szCs w:val="24"/>
          <w:lang w:val="en-US"/>
        </w:rPr>
      </w:pPr>
      <w:r>
        <w:rPr>
          <w:rFonts w:ascii="Century Gothic" w:hAnsi="Century Gothic"/>
          <w:sz w:val="24"/>
          <w:szCs w:val="24"/>
          <w:lang w:val="en-US"/>
        </w:rPr>
        <w:t xml:space="preserve">Vacuuming </w:t>
      </w:r>
    </w:p>
    <w:p w14:paraId="4571163D" w14:textId="706BE11A" w:rsidR="00AA768D" w:rsidRDefault="00AA768D" w:rsidP="00AA768D">
      <w:pPr>
        <w:pStyle w:val="ListParagraph"/>
        <w:numPr>
          <w:ilvl w:val="0"/>
          <w:numId w:val="2"/>
        </w:numPr>
        <w:rPr>
          <w:rFonts w:ascii="Century Gothic" w:hAnsi="Century Gothic"/>
          <w:sz w:val="24"/>
          <w:szCs w:val="24"/>
          <w:lang w:val="en-US"/>
        </w:rPr>
      </w:pPr>
      <w:r>
        <w:rPr>
          <w:rFonts w:ascii="Century Gothic" w:hAnsi="Century Gothic"/>
          <w:sz w:val="24"/>
          <w:szCs w:val="24"/>
          <w:lang w:val="en-US"/>
        </w:rPr>
        <w:t>Making popcorn</w:t>
      </w:r>
    </w:p>
    <w:p w14:paraId="75A79276" w14:textId="22ADC73F" w:rsidR="00AA768D" w:rsidRDefault="00AA768D" w:rsidP="00AA768D">
      <w:pPr>
        <w:pStyle w:val="ListParagraph"/>
        <w:numPr>
          <w:ilvl w:val="0"/>
          <w:numId w:val="2"/>
        </w:numPr>
        <w:rPr>
          <w:rFonts w:ascii="Century Gothic" w:hAnsi="Century Gothic"/>
          <w:sz w:val="24"/>
          <w:szCs w:val="24"/>
          <w:lang w:val="en-US"/>
        </w:rPr>
      </w:pPr>
      <w:r>
        <w:rPr>
          <w:rFonts w:ascii="Century Gothic" w:hAnsi="Century Gothic"/>
          <w:sz w:val="24"/>
          <w:szCs w:val="24"/>
          <w:lang w:val="en-US"/>
        </w:rPr>
        <w:t>Using a blender</w:t>
      </w:r>
    </w:p>
    <w:p w14:paraId="7FC18038" w14:textId="1B336D37" w:rsidR="00AA768D" w:rsidRDefault="00AA768D" w:rsidP="00AA768D">
      <w:pPr>
        <w:pStyle w:val="ListParagraph"/>
        <w:numPr>
          <w:ilvl w:val="0"/>
          <w:numId w:val="1"/>
        </w:numPr>
        <w:rPr>
          <w:rFonts w:ascii="Century Gothic" w:hAnsi="Century Gothic"/>
          <w:sz w:val="24"/>
          <w:szCs w:val="24"/>
          <w:lang w:val="en-US"/>
        </w:rPr>
      </w:pPr>
      <w:r>
        <w:rPr>
          <w:rFonts w:ascii="Century Gothic" w:hAnsi="Century Gothic"/>
          <w:sz w:val="24"/>
          <w:szCs w:val="24"/>
          <w:lang w:val="en-US"/>
        </w:rPr>
        <w:t>Which household sounds are liked/disliked</w:t>
      </w:r>
      <w:r w:rsidR="00BC1F70">
        <w:rPr>
          <w:rFonts w:ascii="Century Gothic" w:hAnsi="Century Gothic"/>
          <w:sz w:val="24"/>
          <w:szCs w:val="24"/>
          <w:lang w:val="en-US"/>
        </w:rPr>
        <w:t>?</w:t>
      </w:r>
    </w:p>
    <w:p w14:paraId="0DA4907C" w14:textId="3C1B1DC3" w:rsidR="00AA768D" w:rsidRDefault="00AA768D" w:rsidP="00AA768D">
      <w:pPr>
        <w:pStyle w:val="ListParagraph"/>
        <w:numPr>
          <w:ilvl w:val="0"/>
          <w:numId w:val="1"/>
        </w:numPr>
        <w:rPr>
          <w:rFonts w:ascii="Century Gothic" w:hAnsi="Century Gothic"/>
          <w:sz w:val="24"/>
          <w:szCs w:val="24"/>
          <w:lang w:val="en-US"/>
        </w:rPr>
      </w:pPr>
      <w:r>
        <w:rPr>
          <w:rFonts w:ascii="Century Gothic" w:hAnsi="Century Gothic"/>
          <w:sz w:val="24"/>
          <w:szCs w:val="24"/>
          <w:lang w:val="en-US"/>
        </w:rPr>
        <w:t>Use tablets to listen to sounds in the community for example:</w:t>
      </w:r>
    </w:p>
    <w:p w14:paraId="057292FE" w14:textId="3A2F8168" w:rsidR="00AA768D" w:rsidRDefault="00AA768D" w:rsidP="00AA768D">
      <w:pPr>
        <w:pStyle w:val="ListParagraph"/>
        <w:numPr>
          <w:ilvl w:val="0"/>
          <w:numId w:val="3"/>
        </w:numPr>
        <w:rPr>
          <w:rFonts w:ascii="Century Gothic" w:hAnsi="Century Gothic"/>
          <w:sz w:val="24"/>
          <w:szCs w:val="24"/>
          <w:lang w:val="en-US"/>
        </w:rPr>
      </w:pPr>
      <w:r>
        <w:rPr>
          <w:rFonts w:ascii="Century Gothic" w:hAnsi="Century Gothic"/>
          <w:sz w:val="24"/>
          <w:szCs w:val="24"/>
          <w:lang w:val="en-US"/>
        </w:rPr>
        <w:t>Busy roads</w:t>
      </w:r>
    </w:p>
    <w:p w14:paraId="4B843325" w14:textId="788BF95F" w:rsidR="00AA768D" w:rsidRDefault="00AA768D" w:rsidP="00AA768D">
      <w:pPr>
        <w:pStyle w:val="ListParagraph"/>
        <w:numPr>
          <w:ilvl w:val="0"/>
          <w:numId w:val="3"/>
        </w:numPr>
        <w:rPr>
          <w:rFonts w:ascii="Century Gothic" w:hAnsi="Century Gothic"/>
          <w:sz w:val="24"/>
          <w:szCs w:val="24"/>
          <w:lang w:val="en-US"/>
        </w:rPr>
      </w:pPr>
      <w:r>
        <w:rPr>
          <w:rFonts w:ascii="Century Gothic" w:hAnsi="Century Gothic"/>
          <w:sz w:val="24"/>
          <w:szCs w:val="24"/>
          <w:lang w:val="en-US"/>
        </w:rPr>
        <w:t>Supermarkets</w:t>
      </w:r>
    </w:p>
    <w:p w14:paraId="7362F7BA" w14:textId="7B23783C" w:rsidR="00AA768D" w:rsidRDefault="00AA768D" w:rsidP="00AA768D">
      <w:pPr>
        <w:pStyle w:val="ListParagraph"/>
        <w:numPr>
          <w:ilvl w:val="0"/>
          <w:numId w:val="3"/>
        </w:numPr>
        <w:rPr>
          <w:rFonts w:ascii="Century Gothic" w:hAnsi="Century Gothic"/>
          <w:sz w:val="24"/>
          <w:szCs w:val="24"/>
          <w:lang w:val="en-US"/>
        </w:rPr>
      </w:pPr>
      <w:r>
        <w:rPr>
          <w:rFonts w:ascii="Century Gothic" w:hAnsi="Century Gothic"/>
          <w:sz w:val="24"/>
          <w:szCs w:val="24"/>
          <w:lang w:val="en-US"/>
        </w:rPr>
        <w:t>Pelican crossings</w:t>
      </w:r>
    </w:p>
    <w:p w14:paraId="1AC88CEF" w14:textId="13021F49" w:rsidR="00AA768D" w:rsidRDefault="00AA768D" w:rsidP="00AA768D">
      <w:pPr>
        <w:pStyle w:val="ListParagraph"/>
        <w:numPr>
          <w:ilvl w:val="0"/>
          <w:numId w:val="3"/>
        </w:numPr>
        <w:rPr>
          <w:rFonts w:ascii="Century Gothic" w:hAnsi="Century Gothic"/>
          <w:sz w:val="24"/>
          <w:szCs w:val="24"/>
          <w:lang w:val="en-US"/>
        </w:rPr>
      </w:pPr>
      <w:r>
        <w:rPr>
          <w:rFonts w:ascii="Century Gothic" w:hAnsi="Century Gothic"/>
          <w:sz w:val="24"/>
          <w:szCs w:val="24"/>
          <w:lang w:val="en-US"/>
        </w:rPr>
        <w:t>Different transport</w:t>
      </w:r>
    </w:p>
    <w:p w14:paraId="5376ECEA" w14:textId="518ECA30" w:rsidR="00AA768D" w:rsidRDefault="00AA768D" w:rsidP="00AA768D">
      <w:pPr>
        <w:pStyle w:val="ListParagraph"/>
        <w:numPr>
          <w:ilvl w:val="0"/>
          <w:numId w:val="3"/>
        </w:numPr>
        <w:rPr>
          <w:rFonts w:ascii="Century Gothic" w:hAnsi="Century Gothic"/>
          <w:sz w:val="24"/>
          <w:szCs w:val="24"/>
          <w:lang w:val="en-US"/>
        </w:rPr>
      </w:pPr>
      <w:r>
        <w:rPr>
          <w:rFonts w:ascii="Century Gothic" w:hAnsi="Century Gothic"/>
          <w:sz w:val="24"/>
          <w:szCs w:val="24"/>
          <w:lang w:val="en-US"/>
        </w:rPr>
        <w:t>People</w:t>
      </w:r>
    </w:p>
    <w:p w14:paraId="678F4B12" w14:textId="1C8DE2A9" w:rsidR="00AA768D" w:rsidRDefault="00AA768D" w:rsidP="00AA768D">
      <w:pPr>
        <w:pStyle w:val="ListParagraph"/>
        <w:numPr>
          <w:ilvl w:val="0"/>
          <w:numId w:val="3"/>
        </w:numPr>
        <w:rPr>
          <w:rFonts w:ascii="Century Gothic" w:hAnsi="Century Gothic"/>
          <w:sz w:val="24"/>
          <w:szCs w:val="24"/>
          <w:lang w:val="en-US"/>
        </w:rPr>
      </w:pPr>
      <w:r>
        <w:rPr>
          <w:rFonts w:ascii="Century Gothic" w:hAnsi="Century Gothic"/>
          <w:sz w:val="24"/>
          <w:szCs w:val="24"/>
          <w:lang w:val="en-US"/>
        </w:rPr>
        <w:t>Animals</w:t>
      </w:r>
    </w:p>
    <w:p w14:paraId="43FC79FF" w14:textId="7573A7C9" w:rsidR="00AA768D" w:rsidRDefault="00AA768D" w:rsidP="00AA768D">
      <w:pPr>
        <w:pStyle w:val="ListParagraph"/>
        <w:numPr>
          <w:ilvl w:val="0"/>
          <w:numId w:val="1"/>
        </w:numPr>
        <w:rPr>
          <w:rFonts w:ascii="Century Gothic" w:hAnsi="Century Gothic"/>
          <w:sz w:val="24"/>
          <w:szCs w:val="24"/>
          <w:lang w:val="en-US"/>
        </w:rPr>
      </w:pPr>
      <w:r>
        <w:rPr>
          <w:rFonts w:ascii="Century Gothic" w:hAnsi="Century Gothic"/>
          <w:sz w:val="24"/>
          <w:szCs w:val="24"/>
          <w:lang w:val="en-US"/>
        </w:rPr>
        <w:t>Use key words to describe the sounds made by different things in the community.</w:t>
      </w:r>
    </w:p>
    <w:p w14:paraId="70F8B7F0" w14:textId="534A0C66" w:rsidR="00AA768D" w:rsidRDefault="00AA768D" w:rsidP="00AA768D">
      <w:pPr>
        <w:rPr>
          <w:rFonts w:ascii="Century Gothic" w:hAnsi="Century Gothic"/>
          <w:sz w:val="24"/>
          <w:szCs w:val="24"/>
          <w:lang w:val="en-US"/>
        </w:rPr>
      </w:pPr>
    </w:p>
    <w:p w14:paraId="5ACA8CE7" w14:textId="22B61208" w:rsidR="00AA768D" w:rsidRPr="008A35E8" w:rsidRDefault="00AA768D" w:rsidP="00AA768D">
      <w:pPr>
        <w:rPr>
          <w:rFonts w:ascii="Century Gothic" w:hAnsi="Century Gothic"/>
          <w:sz w:val="24"/>
          <w:szCs w:val="24"/>
          <w:u w:val="single"/>
          <w:lang w:val="en-US"/>
        </w:rPr>
      </w:pPr>
      <w:r w:rsidRPr="008A35E8">
        <w:rPr>
          <w:rFonts w:ascii="Century Gothic" w:hAnsi="Century Gothic"/>
          <w:sz w:val="24"/>
          <w:szCs w:val="24"/>
          <w:u w:val="single"/>
          <w:lang w:val="en-US"/>
        </w:rPr>
        <w:lastRenderedPageBreak/>
        <w:t>Engaging with the world around me:</w:t>
      </w:r>
      <w:r w:rsidR="008A35E8" w:rsidRPr="008A35E8">
        <w:rPr>
          <w:rFonts w:ascii="Century Gothic" w:hAnsi="Century Gothic"/>
          <w:sz w:val="24"/>
          <w:szCs w:val="24"/>
          <w:u w:val="single"/>
          <w:lang w:val="en-US"/>
        </w:rPr>
        <w:t xml:space="preserve"> </w:t>
      </w:r>
      <w:r w:rsidRPr="008A35E8">
        <w:rPr>
          <w:rFonts w:ascii="Century Gothic" w:hAnsi="Century Gothic"/>
          <w:sz w:val="24"/>
          <w:szCs w:val="24"/>
          <w:u w:val="single"/>
          <w:lang w:val="en-US"/>
        </w:rPr>
        <w:t>Objects</w:t>
      </w:r>
    </w:p>
    <w:p w14:paraId="3DDE825E" w14:textId="1E338DB8" w:rsidR="008A35E8" w:rsidRDefault="008A35E8" w:rsidP="00AA768D">
      <w:pPr>
        <w:rPr>
          <w:rFonts w:ascii="Century Gothic" w:hAnsi="Century Gothic"/>
          <w:sz w:val="24"/>
          <w:szCs w:val="24"/>
          <w:u w:val="single"/>
          <w:lang w:val="en-US"/>
        </w:rPr>
      </w:pPr>
      <w:r w:rsidRPr="008A35E8">
        <w:rPr>
          <w:rFonts w:ascii="Century Gothic" w:hAnsi="Century Gothic"/>
          <w:sz w:val="24"/>
          <w:szCs w:val="24"/>
          <w:u w:val="single"/>
          <w:lang w:val="en-US"/>
        </w:rPr>
        <w:t>Kitchen Equipment</w:t>
      </w:r>
    </w:p>
    <w:p w14:paraId="3AD0907B" w14:textId="6E4380D8" w:rsidR="008A35E8" w:rsidRDefault="008A35E8" w:rsidP="00AA768D">
      <w:pPr>
        <w:rPr>
          <w:rFonts w:ascii="Century Gothic" w:hAnsi="Century Gothic"/>
          <w:sz w:val="24"/>
          <w:szCs w:val="24"/>
          <w:u w:val="single"/>
          <w:lang w:val="en-US"/>
        </w:rPr>
      </w:pPr>
    </w:p>
    <w:p w14:paraId="2EB2C738" w14:textId="2E1AA57A" w:rsidR="008A35E8" w:rsidRDefault="008A35E8" w:rsidP="008A35E8">
      <w:pPr>
        <w:pStyle w:val="ListParagraph"/>
        <w:numPr>
          <w:ilvl w:val="0"/>
          <w:numId w:val="4"/>
        </w:numPr>
        <w:rPr>
          <w:rFonts w:ascii="Century Gothic" w:hAnsi="Century Gothic"/>
          <w:sz w:val="24"/>
          <w:szCs w:val="24"/>
          <w:lang w:val="en-US"/>
        </w:rPr>
      </w:pPr>
      <w:r>
        <w:rPr>
          <w:rFonts w:ascii="Century Gothic" w:hAnsi="Century Gothic"/>
          <w:sz w:val="24"/>
          <w:szCs w:val="24"/>
          <w:lang w:val="en-US"/>
        </w:rPr>
        <w:t>Explore a variety of kitchen objects.</w:t>
      </w:r>
    </w:p>
    <w:p w14:paraId="4F4B14BB" w14:textId="69629955" w:rsidR="008A35E8" w:rsidRDefault="008A35E8" w:rsidP="008A35E8">
      <w:pPr>
        <w:pStyle w:val="ListParagraph"/>
        <w:numPr>
          <w:ilvl w:val="0"/>
          <w:numId w:val="4"/>
        </w:numPr>
        <w:rPr>
          <w:rFonts w:ascii="Century Gothic" w:hAnsi="Century Gothic"/>
          <w:sz w:val="24"/>
          <w:szCs w:val="24"/>
          <w:lang w:val="en-US"/>
        </w:rPr>
      </w:pPr>
      <w:r>
        <w:rPr>
          <w:rFonts w:ascii="Century Gothic" w:hAnsi="Century Gothic"/>
          <w:sz w:val="24"/>
          <w:szCs w:val="24"/>
          <w:lang w:val="en-US"/>
        </w:rPr>
        <w:t>Experience and use objects made from different materials, for example, wooden spoons, plastic bowls, metal sieves etc.</w:t>
      </w:r>
    </w:p>
    <w:p w14:paraId="06A15036" w14:textId="2292597E" w:rsidR="008A35E8" w:rsidRDefault="008A35E8" w:rsidP="008A35E8">
      <w:pPr>
        <w:pStyle w:val="ListParagraph"/>
        <w:numPr>
          <w:ilvl w:val="0"/>
          <w:numId w:val="4"/>
        </w:numPr>
        <w:rPr>
          <w:rFonts w:ascii="Century Gothic" w:hAnsi="Century Gothic"/>
          <w:sz w:val="24"/>
          <w:szCs w:val="24"/>
          <w:lang w:val="en-US"/>
        </w:rPr>
      </w:pPr>
      <w:r>
        <w:rPr>
          <w:rFonts w:ascii="Century Gothic" w:hAnsi="Century Gothic"/>
          <w:sz w:val="24"/>
          <w:szCs w:val="24"/>
          <w:lang w:val="en-US"/>
        </w:rPr>
        <w:t>Use these objects to involve students in cooking.  (We have been making biscuits at school)</w:t>
      </w:r>
    </w:p>
    <w:p w14:paraId="638005E5" w14:textId="7F27A257" w:rsidR="008A35E8" w:rsidRDefault="008A35E8" w:rsidP="008A35E8">
      <w:pPr>
        <w:pStyle w:val="ListParagraph"/>
        <w:numPr>
          <w:ilvl w:val="0"/>
          <w:numId w:val="4"/>
        </w:numPr>
        <w:rPr>
          <w:rFonts w:ascii="Century Gothic" w:hAnsi="Century Gothic"/>
          <w:sz w:val="24"/>
          <w:szCs w:val="24"/>
          <w:lang w:val="en-US"/>
        </w:rPr>
      </w:pPr>
      <w:r>
        <w:rPr>
          <w:rFonts w:ascii="Century Gothic" w:hAnsi="Century Gothic"/>
          <w:sz w:val="24"/>
          <w:szCs w:val="24"/>
          <w:lang w:val="en-US"/>
        </w:rPr>
        <w:t>Use wooden spoon/whisk to mix ingredients together</w:t>
      </w:r>
    </w:p>
    <w:p w14:paraId="2B3E6A0C" w14:textId="45172F36" w:rsidR="008A35E8" w:rsidRDefault="008A35E8" w:rsidP="008A35E8">
      <w:pPr>
        <w:pStyle w:val="ListParagraph"/>
        <w:numPr>
          <w:ilvl w:val="0"/>
          <w:numId w:val="4"/>
        </w:numPr>
        <w:rPr>
          <w:rFonts w:ascii="Century Gothic" w:hAnsi="Century Gothic"/>
          <w:sz w:val="24"/>
          <w:szCs w:val="24"/>
          <w:lang w:val="en-US"/>
        </w:rPr>
      </w:pPr>
      <w:r>
        <w:rPr>
          <w:rFonts w:ascii="Century Gothic" w:hAnsi="Century Gothic"/>
          <w:sz w:val="24"/>
          <w:szCs w:val="24"/>
          <w:lang w:val="en-US"/>
        </w:rPr>
        <w:t>Add ingredients to a bowl or weighing scales using a metal spoon</w:t>
      </w:r>
    </w:p>
    <w:p w14:paraId="257B15B1" w14:textId="14B65FFF" w:rsidR="008A35E8" w:rsidRDefault="008A35E8" w:rsidP="008A35E8">
      <w:pPr>
        <w:pStyle w:val="ListParagraph"/>
        <w:numPr>
          <w:ilvl w:val="0"/>
          <w:numId w:val="4"/>
        </w:numPr>
        <w:rPr>
          <w:rFonts w:ascii="Century Gothic" w:hAnsi="Century Gothic"/>
          <w:sz w:val="24"/>
          <w:szCs w:val="24"/>
          <w:lang w:val="en-US"/>
        </w:rPr>
      </w:pPr>
      <w:r>
        <w:rPr>
          <w:rFonts w:ascii="Century Gothic" w:hAnsi="Century Gothic"/>
          <w:sz w:val="24"/>
          <w:szCs w:val="24"/>
          <w:lang w:val="en-US"/>
        </w:rPr>
        <w:t>Count spoons of flour/sugar needed</w:t>
      </w:r>
    </w:p>
    <w:p w14:paraId="338D7043" w14:textId="196A62E5" w:rsidR="008A35E8" w:rsidRDefault="008A35E8" w:rsidP="008A35E8">
      <w:pPr>
        <w:pStyle w:val="ListParagraph"/>
        <w:numPr>
          <w:ilvl w:val="0"/>
          <w:numId w:val="4"/>
        </w:numPr>
        <w:rPr>
          <w:rFonts w:ascii="Century Gothic" w:hAnsi="Century Gothic"/>
          <w:sz w:val="24"/>
          <w:szCs w:val="24"/>
          <w:lang w:val="en-US"/>
        </w:rPr>
      </w:pPr>
      <w:r>
        <w:rPr>
          <w:rFonts w:ascii="Century Gothic" w:hAnsi="Century Gothic"/>
          <w:sz w:val="24"/>
          <w:szCs w:val="24"/>
          <w:lang w:val="en-US"/>
        </w:rPr>
        <w:t>Explore the smells, taste, texture of different ingredients.</w:t>
      </w:r>
    </w:p>
    <w:p w14:paraId="3BD4ABBB" w14:textId="3E759861" w:rsidR="008A35E8" w:rsidRDefault="008A35E8" w:rsidP="008A35E8">
      <w:pPr>
        <w:pStyle w:val="ListParagraph"/>
        <w:numPr>
          <w:ilvl w:val="0"/>
          <w:numId w:val="4"/>
        </w:numPr>
        <w:rPr>
          <w:rFonts w:ascii="Century Gothic" w:hAnsi="Century Gothic"/>
          <w:sz w:val="24"/>
          <w:szCs w:val="24"/>
          <w:lang w:val="en-US"/>
        </w:rPr>
      </w:pPr>
      <w:r>
        <w:rPr>
          <w:rFonts w:ascii="Century Gothic" w:hAnsi="Century Gothic"/>
          <w:sz w:val="24"/>
          <w:szCs w:val="24"/>
          <w:lang w:val="en-US"/>
        </w:rPr>
        <w:t>Choose which equipment to use from a choice of two items, for example a wooden spoon or a cup.</w:t>
      </w:r>
    </w:p>
    <w:p w14:paraId="40639096" w14:textId="3948A9A6" w:rsidR="008A35E8" w:rsidRDefault="008A35E8" w:rsidP="008A35E8">
      <w:pPr>
        <w:pStyle w:val="ListParagraph"/>
        <w:numPr>
          <w:ilvl w:val="0"/>
          <w:numId w:val="4"/>
        </w:numPr>
        <w:rPr>
          <w:rFonts w:ascii="Century Gothic" w:hAnsi="Century Gothic"/>
          <w:sz w:val="24"/>
          <w:szCs w:val="24"/>
          <w:lang w:val="en-US"/>
        </w:rPr>
      </w:pPr>
      <w:r>
        <w:rPr>
          <w:rFonts w:ascii="Century Gothic" w:hAnsi="Century Gothic"/>
          <w:sz w:val="24"/>
          <w:szCs w:val="24"/>
          <w:lang w:val="en-US"/>
        </w:rPr>
        <w:t>Use blenders/mixers/microwaves/oven with support. Keeping safe, use oven gloves, keep fingers away from mixer, not touching switches with wets hands etc.</w:t>
      </w:r>
    </w:p>
    <w:p w14:paraId="647E67CF" w14:textId="5598A3A7" w:rsidR="008A35E8" w:rsidRDefault="008A35E8" w:rsidP="008A35E8">
      <w:pPr>
        <w:pStyle w:val="ListParagraph"/>
        <w:numPr>
          <w:ilvl w:val="0"/>
          <w:numId w:val="4"/>
        </w:numPr>
        <w:rPr>
          <w:rFonts w:ascii="Century Gothic" w:hAnsi="Century Gothic"/>
          <w:sz w:val="24"/>
          <w:szCs w:val="24"/>
          <w:lang w:val="en-US"/>
        </w:rPr>
      </w:pPr>
      <w:r>
        <w:rPr>
          <w:rFonts w:ascii="Century Gothic" w:hAnsi="Century Gothic"/>
          <w:sz w:val="24"/>
          <w:szCs w:val="24"/>
          <w:lang w:val="en-US"/>
        </w:rPr>
        <w:t>Enjoy afternoon tea together through tasting the biscuits/cakes made.  Students could prepare drinks with support, count biscuits on to plate and choose where to have afternoon tea.</w:t>
      </w:r>
    </w:p>
    <w:p w14:paraId="5BCB2F42" w14:textId="4B444ECB" w:rsidR="008A35E8" w:rsidRDefault="008A35E8" w:rsidP="008A35E8">
      <w:pPr>
        <w:rPr>
          <w:rFonts w:ascii="Century Gothic" w:hAnsi="Century Gothic"/>
          <w:sz w:val="24"/>
          <w:szCs w:val="24"/>
          <w:lang w:val="en-US"/>
        </w:rPr>
      </w:pPr>
    </w:p>
    <w:p w14:paraId="168FA9E6" w14:textId="2075A277" w:rsidR="008A35E8" w:rsidRDefault="008A35E8" w:rsidP="008A35E8">
      <w:pPr>
        <w:rPr>
          <w:rFonts w:ascii="Century Gothic" w:hAnsi="Century Gothic"/>
          <w:sz w:val="24"/>
          <w:szCs w:val="24"/>
          <w:lang w:val="en-US"/>
        </w:rPr>
      </w:pPr>
    </w:p>
    <w:p w14:paraId="740A4B41" w14:textId="092518A6" w:rsidR="00AA23A2" w:rsidRDefault="00AA23A2" w:rsidP="008A35E8">
      <w:pPr>
        <w:rPr>
          <w:rFonts w:ascii="Century Gothic" w:hAnsi="Century Gothic"/>
          <w:sz w:val="24"/>
          <w:szCs w:val="24"/>
          <w:u w:val="single"/>
          <w:lang w:val="en-US"/>
        </w:rPr>
      </w:pPr>
      <w:r>
        <w:rPr>
          <w:rFonts w:ascii="Century Gothic" w:hAnsi="Century Gothic"/>
          <w:sz w:val="24"/>
          <w:szCs w:val="24"/>
          <w:u w:val="single"/>
          <w:lang w:val="en-US"/>
        </w:rPr>
        <w:t>Developing Communication Skills</w:t>
      </w:r>
    </w:p>
    <w:p w14:paraId="6F2F5E0F" w14:textId="073869C7" w:rsidR="00AA23A2" w:rsidRDefault="00AA23A2" w:rsidP="008A35E8">
      <w:pPr>
        <w:rPr>
          <w:rFonts w:ascii="Century Gothic" w:hAnsi="Century Gothic"/>
          <w:sz w:val="24"/>
          <w:szCs w:val="24"/>
          <w:u w:val="single"/>
          <w:lang w:val="en-US"/>
        </w:rPr>
      </w:pPr>
    </w:p>
    <w:p w14:paraId="1A3EA261" w14:textId="3BAF9FC5" w:rsidR="00AA23A2" w:rsidRDefault="00AA23A2" w:rsidP="008A35E8">
      <w:pPr>
        <w:rPr>
          <w:rFonts w:ascii="Century Gothic" w:hAnsi="Century Gothic"/>
          <w:sz w:val="24"/>
          <w:szCs w:val="24"/>
          <w:lang w:val="en-US"/>
        </w:rPr>
      </w:pPr>
      <w:proofErr w:type="gramStart"/>
      <w:r>
        <w:rPr>
          <w:rFonts w:ascii="Century Gothic" w:hAnsi="Century Gothic"/>
          <w:sz w:val="24"/>
          <w:szCs w:val="24"/>
          <w:lang w:val="en-US"/>
        </w:rPr>
        <w:t>All of</w:t>
      </w:r>
      <w:proofErr w:type="gramEnd"/>
      <w:r>
        <w:rPr>
          <w:rFonts w:ascii="Century Gothic" w:hAnsi="Century Gothic"/>
          <w:sz w:val="24"/>
          <w:szCs w:val="24"/>
          <w:lang w:val="en-US"/>
        </w:rPr>
        <w:t xml:space="preserve"> the activities link to communication skills and focus needs to be on listening and responding to other people.  Give lots of time for students to respond to requests/instructions and keep words to a minimum.  Some students will be able to give verbal responses, others will need gestural prompts and some students will need to be given real objects to make choices and show preferences.  Naming objects that are being used with one word will help communication skills.  </w:t>
      </w:r>
    </w:p>
    <w:p w14:paraId="5B911704" w14:textId="682CD51C" w:rsidR="00AA23A2" w:rsidRDefault="00AA23A2" w:rsidP="008A35E8">
      <w:pPr>
        <w:rPr>
          <w:rFonts w:ascii="Century Gothic" w:hAnsi="Century Gothic"/>
          <w:sz w:val="24"/>
          <w:szCs w:val="24"/>
          <w:lang w:val="en-US"/>
        </w:rPr>
      </w:pPr>
    </w:p>
    <w:p w14:paraId="1AF87927" w14:textId="09129025" w:rsidR="00AA23A2" w:rsidRPr="00AA23A2" w:rsidRDefault="00AA23A2" w:rsidP="008A35E8">
      <w:pPr>
        <w:rPr>
          <w:rFonts w:ascii="Century Gothic" w:hAnsi="Century Gothic"/>
          <w:sz w:val="24"/>
          <w:szCs w:val="24"/>
          <w:lang w:val="en-US"/>
        </w:rPr>
      </w:pPr>
      <w:r>
        <w:rPr>
          <w:rFonts w:ascii="Century Gothic" w:hAnsi="Century Gothic"/>
          <w:sz w:val="24"/>
          <w:szCs w:val="24"/>
          <w:lang w:val="en-US"/>
        </w:rPr>
        <w:t>Alongside these activities, there will be lots of time for relaxation and time to share enjoyable activities together, th</w:t>
      </w:r>
      <w:r w:rsidR="00BC1F70">
        <w:rPr>
          <w:rFonts w:ascii="Century Gothic" w:hAnsi="Century Gothic"/>
          <w:sz w:val="24"/>
          <w:szCs w:val="24"/>
          <w:lang w:val="en-US"/>
        </w:rPr>
        <w:t xml:space="preserve">is </w:t>
      </w:r>
      <w:r>
        <w:rPr>
          <w:rFonts w:ascii="Century Gothic" w:hAnsi="Century Gothic"/>
          <w:sz w:val="24"/>
          <w:szCs w:val="24"/>
          <w:lang w:val="en-US"/>
        </w:rPr>
        <w:t>is</w:t>
      </w:r>
      <w:r w:rsidR="00BC1F70">
        <w:rPr>
          <w:rFonts w:ascii="Century Gothic" w:hAnsi="Century Gothic"/>
          <w:sz w:val="24"/>
          <w:szCs w:val="24"/>
          <w:lang w:val="en-US"/>
        </w:rPr>
        <w:t xml:space="preserve"> </w:t>
      </w:r>
      <w:r>
        <w:rPr>
          <w:rFonts w:ascii="Century Gothic" w:hAnsi="Century Gothic"/>
          <w:sz w:val="24"/>
          <w:szCs w:val="24"/>
          <w:lang w:val="en-US"/>
        </w:rPr>
        <w:t>communication</w:t>
      </w:r>
      <w:r w:rsidR="00BC1F70">
        <w:rPr>
          <w:rFonts w:ascii="Century Gothic" w:hAnsi="Century Gothic"/>
          <w:sz w:val="24"/>
          <w:szCs w:val="24"/>
          <w:lang w:val="en-US"/>
        </w:rPr>
        <w:t>, preparing students for adulthood through developing personal interests.</w:t>
      </w:r>
      <w:bookmarkStart w:id="0" w:name="_GoBack"/>
      <w:bookmarkEnd w:id="0"/>
    </w:p>
    <w:p w14:paraId="7E130288" w14:textId="77777777" w:rsidR="00AA23A2" w:rsidRPr="00AA23A2" w:rsidRDefault="00AA23A2" w:rsidP="008A35E8">
      <w:pPr>
        <w:rPr>
          <w:rFonts w:ascii="Century Gothic" w:hAnsi="Century Gothic"/>
          <w:sz w:val="24"/>
          <w:szCs w:val="24"/>
          <w:lang w:val="en-US"/>
        </w:rPr>
      </w:pPr>
    </w:p>
    <w:p w14:paraId="0807842C" w14:textId="77777777" w:rsidR="00AA768D" w:rsidRPr="00AA768D" w:rsidRDefault="00AA768D" w:rsidP="00AA768D">
      <w:pPr>
        <w:rPr>
          <w:rFonts w:ascii="Century Gothic" w:hAnsi="Century Gothic"/>
          <w:sz w:val="24"/>
          <w:szCs w:val="24"/>
          <w:lang w:val="en-US"/>
        </w:rPr>
      </w:pPr>
    </w:p>
    <w:sectPr w:rsidR="00AA768D" w:rsidRPr="00AA7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3057"/>
    <w:multiLevelType w:val="hybridMultilevel"/>
    <w:tmpl w:val="11E0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C63FF"/>
    <w:multiLevelType w:val="hybridMultilevel"/>
    <w:tmpl w:val="D81E8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272BD"/>
    <w:multiLevelType w:val="hybridMultilevel"/>
    <w:tmpl w:val="1A883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7D4F8C"/>
    <w:multiLevelType w:val="hybridMultilevel"/>
    <w:tmpl w:val="F9329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9C"/>
    <w:rsid w:val="008A35E8"/>
    <w:rsid w:val="008D1F5C"/>
    <w:rsid w:val="00AA23A2"/>
    <w:rsid w:val="00AA768D"/>
    <w:rsid w:val="00AE0E9C"/>
    <w:rsid w:val="00BC1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13E4"/>
  <w15:chartTrackingRefBased/>
  <w15:docId w15:val="{7CC487D7-1721-4F1C-886C-75D44028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Meddings</dc:creator>
  <cp:keywords/>
  <dc:description/>
  <cp:lastModifiedBy>Pamela Meddings</cp:lastModifiedBy>
  <cp:revision>2</cp:revision>
  <dcterms:created xsi:type="dcterms:W3CDTF">2020-03-24T12:27:00Z</dcterms:created>
  <dcterms:modified xsi:type="dcterms:W3CDTF">2020-03-24T12:27:00Z</dcterms:modified>
</cp:coreProperties>
</file>